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RPr="004F6DA9" w:rsidP="008B47AD">
      <w:pPr>
        <w:pStyle w:val="Title"/>
        <w:suppressAutoHyphens/>
        <w:ind w:left="284" w:right="142" w:firstLine="567"/>
        <w:jc w:val="right"/>
        <w:rPr>
          <w:b w:val="0"/>
          <w:color w:val="000099"/>
          <w:sz w:val="24"/>
        </w:rPr>
      </w:pPr>
      <w:r w:rsidRPr="004F6DA9">
        <w:rPr>
          <w:b w:val="0"/>
          <w:color w:val="000099"/>
          <w:sz w:val="24"/>
        </w:rPr>
        <w:t xml:space="preserve">Дело № </w:t>
      </w:r>
      <w:r w:rsidRPr="004F6DA9" w:rsidR="00967EF8">
        <w:rPr>
          <w:b w:val="0"/>
          <w:color w:val="000099"/>
          <w:sz w:val="24"/>
        </w:rPr>
        <w:t>0</w:t>
      </w:r>
      <w:r w:rsidRPr="004F6DA9" w:rsidR="004D06A9">
        <w:rPr>
          <w:b w:val="0"/>
          <w:color w:val="000099"/>
          <w:sz w:val="24"/>
        </w:rPr>
        <w:t>5</w:t>
      </w:r>
      <w:r w:rsidRPr="004F6DA9">
        <w:rPr>
          <w:b w:val="0"/>
          <w:color w:val="000099"/>
          <w:sz w:val="24"/>
        </w:rPr>
        <w:t>-</w:t>
      </w:r>
      <w:r w:rsidR="00A62302">
        <w:rPr>
          <w:b w:val="0"/>
          <w:color w:val="000099"/>
          <w:sz w:val="24"/>
        </w:rPr>
        <w:t>2069</w:t>
      </w:r>
      <w:r w:rsidRPr="004F6DA9" w:rsidR="00967EF8">
        <w:rPr>
          <w:b w:val="0"/>
          <w:color w:val="000099"/>
          <w:sz w:val="24"/>
        </w:rPr>
        <w:t>/261</w:t>
      </w:r>
      <w:r w:rsidRPr="004F6DA9" w:rsidR="00D17A03">
        <w:rPr>
          <w:b w:val="0"/>
          <w:color w:val="000099"/>
          <w:sz w:val="24"/>
        </w:rPr>
        <w:t>4</w:t>
      </w:r>
      <w:r w:rsidRPr="004F6DA9">
        <w:rPr>
          <w:b w:val="0"/>
          <w:color w:val="000099"/>
          <w:sz w:val="24"/>
        </w:rPr>
        <w:t>/20</w:t>
      </w:r>
      <w:r w:rsidRPr="004F6DA9" w:rsidR="00967EF8">
        <w:rPr>
          <w:b w:val="0"/>
          <w:color w:val="000099"/>
          <w:sz w:val="24"/>
        </w:rPr>
        <w:t>2</w:t>
      </w:r>
      <w:r w:rsidR="0051601E">
        <w:rPr>
          <w:b w:val="0"/>
          <w:color w:val="000099"/>
          <w:sz w:val="24"/>
        </w:rPr>
        <w:t>5</w:t>
      </w:r>
    </w:p>
    <w:p w:rsidR="004F6DA9" w:rsidRPr="004F6DA9" w:rsidP="008B47AD">
      <w:pPr>
        <w:pStyle w:val="Title"/>
        <w:suppressAutoHyphens/>
        <w:ind w:left="284" w:right="142" w:firstLine="567"/>
        <w:jc w:val="right"/>
        <w:rPr>
          <w:b w:val="0"/>
          <w:color w:val="000099"/>
          <w:sz w:val="24"/>
        </w:rPr>
      </w:pPr>
      <w:r w:rsidRPr="004F6DA9">
        <w:rPr>
          <w:b w:val="0"/>
          <w:color w:val="000099"/>
          <w:sz w:val="24"/>
        </w:rPr>
        <w:t>86MS0069-01-202</w:t>
      </w:r>
      <w:r w:rsidR="0051601E">
        <w:rPr>
          <w:b w:val="0"/>
          <w:color w:val="000099"/>
          <w:sz w:val="24"/>
        </w:rPr>
        <w:t>5</w:t>
      </w:r>
      <w:r w:rsidRPr="004F6DA9">
        <w:rPr>
          <w:b w:val="0"/>
          <w:color w:val="000099"/>
          <w:sz w:val="24"/>
        </w:rPr>
        <w:t>-0</w:t>
      </w:r>
      <w:r w:rsidR="007F19DE">
        <w:rPr>
          <w:b w:val="0"/>
          <w:color w:val="000099"/>
          <w:sz w:val="24"/>
        </w:rPr>
        <w:t>0</w:t>
      </w:r>
      <w:r w:rsidR="00A62302">
        <w:rPr>
          <w:b w:val="0"/>
          <w:color w:val="000099"/>
          <w:sz w:val="24"/>
        </w:rPr>
        <w:t>8194-95</w:t>
      </w:r>
    </w:p>
    <w:p w:rsidR="00506298" w:rsidP="008B47AD">
      <w:pPr>
        <w:pStyle w:val="Title"/>
        <w:suppressAutoHyphens/>
        <w:ind w:left="284" w:right="142" w:firstLine="567"/>
        <w:rPr>
          <w:b w:val="0"/>
          <w:sz w:val="28"/>
          <w:szCs w:val="28"/>
        </w:rPr>
      </w:pPr>
    </w:p>
    <w:p w:rsidR="00B2369B" w:rsidRPr="008B47AD" w:rsidP="008B47AD">
      <w:pPr>
        <w:pStyle w:val="Title"/>
        <w:suppressAutoHyphens/>
        <w:ind w:left="284" w:right="142" w:firstLine="567"/>
        <w:rPr>
          <w:b w:val="0"/>
          <w:sz w:val="26"/>
          <w:szCs w:val="26"/>
        </w:rPr>
      </w:pPr>
      <w:r w:rsidRPr="008B47AD">
        <w:rPr>
          <w:b w:val="0"/>
          <w:sz w:val="26"/>
          <w:szCs w:val="26"/>
        </w:rPr>
        <w:t>ПОСТАНОВЛЕНИЕ</w:t>
      </w:r>
    </w:p>
    <w:p w:rsidR="00B2369B" w:rsidRPr="008B47AD" w:rsidP="008B47AD">
      <w:pPr>
        <w:pStyle w:val="Title"/>
        <w:suppressAutoHyphens/>
        <w:ind w:left="284" w:right="142" w:firstLine="567"/>
        <w:rPr>
          <w:b w:val="0"/>
          <w:sz w:val="26"/>
          <w:szCs w:val="26"/>
        </w:rPr>
      </w:pPr>
      <w:r w:rsidRPr="008B47AD">
        <w:rPr>
          <w:b w:val="0"/>
          <w:sz w:val="26"/>
          <w:szCs w:val="26"/>
        </w:rPr>
        <w:t>по делу об административном правонарушении</w:t>
      </w:r>
    </w:p>
    <w:p w:rsidR="00B2369B" w:rsidRPr="008B47AD" w:rsidP="008B47AD">
      <w:pPr>
        <w:pStyle w:val="Title"/>
        <w:suppressAutoHyphens/>
        <w:ind w:left="284" w:right="142" w:firstLine="567"/>
        <w:rPr>
          <w:b w:val="0"/>
          <w:sz w:val="26"/>
          <w:szCs w:val="26"/>
        </w:rPr>
      </w:pPr>
    </w:p>
    <w:p w:rsidR="00B2369B" w:rsidRPr="008B47AD" w:rsidP="008B47AD">
      <w:pPr>
        <w:suppressAutoHyphens/>
        <w:ind w:left="284" w:right="142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>08 октября</w:t>
      </w:r>
      <w:r w:rsidRPr="008B47AD" w:rsidR="0051601E">
        <w:rPr>
          <w:color w:val="000099"/>
          <w:sz w:val="26"/>
          <w:szCs w:val="26"/>
        </w:rPr>
        <w:t xml:space="preserve"> 2025</w:t>
      </w:r>
      <w:r w:rsidRPr="008B47AD">
        <w:rPr>
          <w:color w:val="000099"/>
          <w:sz w:val="26"/>
          <w:szCs w:val="26"/>
        </w:rPr>
        <w:t xml:space="preserve"> года              </w:t>
      </w:r>
      <w:r w:rsidRPr="008B47AD" w:rsidR="0070362C">
        <w:rPr>
          <w:color w:val="000099"/>
          <w:sz w:val="26"/>
          <w:szCs w:val="26"/>
        </w:rPr>
        <w:t xml:space="preserve">                      </w:t>
      </w:r>
      <w:r w:rsidRPr="008B47AD" w:rsidR="00714FAE">
        <w:rPr>
          <w:color w:val="000099"/>
          <w:sz w:val="26"/>
          <w:szCs w:val="26"/>
        </w:rPr>
        <w:t xml:space="preserve">               </w:t>
      </w:r>
      <w:r w:rsidRPr="008B47AD">
        <w:rPr>
          <w:color w:val="000099"/>
          <w:sz w:val="26"/>
          <w:szCs w:val="26"/>
        </w:rPr>
        <w:t xml:space="preserve"> </w:t>
      </w:r>
      <w:r w:rsidRPr="008B47AD" w:rsidR="007F3501">
        <w:rPr>
          <w:color w:val="000099"/>
          <w:sz w:val="26"/>
          <w:szCs w:val="26"/>
        </w:rPr>
        <w:t xml:space="preserve"> </w:t>
      </w:r>
      <w:r w:rsidRPr="008B47AD" w:rsidR="00005BCF">
        <w:rPr>
          <w:color w:val="000099"/>
          <w:sz w:val="26"/>
          <w:szCs w:val="26"/>
        </w:rPr>
        <w:t xml:space="preserve"> </w:t>
      </w:r>
      <w:r w:rsidR="008B47AD">
        <w:rPr>
          <w:color w:val="000099"/>
          <w:sz w:val="26"/>
          <w:szCs w:val="26"/>
        </w:rPr>
        <w:t xml:space="preserve">                     </w:t>
      </w:r>
      <w:r w:rsidRPr="008B47AD" w:rsidR="00005BCF">
        <w:rPr>
          <w:color w:val="000099"/>
          <w:sz w:val="26"/>
          <w:szCs w:val="26"/>
        </w:rPr>
        <w:t xml:space="preserve">     </w:t>
      </w:r>
      <w:r w:rsidRPr="008B47AD" w:rsidR="00340D6F">
        <w:rPr>
          <w:color w:val="000099"/>
          <w:sz w:val="26"/>
          <w:szCs w:val="26"/>
        </w:rPr>
        <w:t xml:space="preserve"> </w:t>
      </w:r>
      <w:r w:rsidRPr="008B47AD" w:rsidR="00FD2594">
        <w:rPr>
          <w:color w:val="000099"/>
          <w:sz w:val="26"/>
          <w:szCs w:val="26"/>
        </w:rPr>
        <w:t xml:space="preserve">       </w:t>
      </w:r>
      <w:r w:rsidRPr="008B47AD" w:rsidR="00973194">
        <w:rPr>
          <w:color w:val="000099"/>
          <w:sz w:val="26"/>
          <w:szCs w:val="26"/>
        </w:rPr>
        <w:t xml:space="preserve">  </w:t>
      </w:r>
      <w:r w:rsidRPr="008B47AD">
        <w:rPr>
          <w:sz w:val="26"/>
          <w:szCs w:val="26"/>
        </w:rPr>
        <w:t xml:space="preserve">город Сургут </w:t>
      </w:r>
    </w:p>
    <w:p w:rsidR="004F6DA9" w:rsidRPr="008B47AD" w:rsidP="008B47AD">
      <w:pPr>
        <w:suppressAutoHyphens/>
        <w:ind w:left="284" w:right="142"/>
        <w:jc w:val="both"/>
        <w:rPr>
          <w:sz w:val="26"/>
          <w:szCs w:val="26"/>
        </w:rPr>
      </w:pPr>
    </w:p>
    <w:p w:rsidR="00B2369B" w:rsidRPr="008B47AD" w:rsidP="008B47AD">
      <w:pPr>
        <w:suppressAutoHyphens/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>М</w:t>
      </w:r>
      <w:r w:rsidRPr="008B47AD" w:rsidR="00967EF8">
        <w:rPr>
          <w:sz w:val="26"/>
          <w:szCs w:val="26"/>
        </w:rPr>
        <w:t>ирово</w:t>
      </w:r>
      <w:r w:rsidRPr="008B47AD">
        <w:rPr>
          <w:sz w:val="26"/>
          <w:szCs w:val="26"/>
        </w:rPr>
        <w:t>й</w:t>
      </w:r>
      <w:r w:rsidRPr="008B47AD" w:rsidR="00967EF8">
        <w:rPr>
          <w:sz w:val="26"/>
          <w:szCs w:val="26"/>
        </w:rPr>
        <w:t xml:space="preserve"> судь</w:t>
      </w:r>
      <w:r w:rsidRPr="008B47AD">
        <w:rPr>
          <w:sz w:val="26"/>
          <w:szCs w:val="26"/>
        </w:rPr>
        <w:t>я</w:t>
      </w:r>
      <w:r w:rsidRPr="008B47AD">
        <w:rPr>
          <w:sz w:val="26"/>
          <w:szCs w:val="26"/>
        </w:rPr>
        <w:t xml:space="preserve"> судебного участка № 1</w:t>
      </w:r>
      <w:r w:rsidRPr="008B47AD">
        <w:rPr>
          <w:sz w:val="26"/>
          <w:szCs w:val="26"/>
        </w:rPr>
        <w:t>4</w:t>
      </w:r>
      <w:r w:rsidRPr="008B47AD">
        <w:rPr>
          <w:sz w:val="26"/>
          <w:szCs w:val="26"/>
        </w:rPr>
        <w:t xml:space="preserve"> Сургутского судебного района города окружного</w:t>
      </w:r>
      <w:r w:rsidRPr="008B47AD" w:rsidR="007F3501">
        <w:rPr>
          <w:sz w:val="26"/>
          <w:szCs w:val="26"/>
        </w:rPr>
        <w:t xml:space="preserve"> значения Сургута Долгов В.П., находящийся</w:t>
      </w:r>
      <w:r w:rsidRPr="008B47AD">
        <w:rPr>
          <w:sz w:val="26"/>
          <w:szCs w:val="26"/>
        </w:rPr>
        <w:t xml:space="preserve"> по адресу: Ханты-Мансийский АО-Югра г.</w:t>
      </w:r>
      <w:r w:rsidRPr="008B47AD" w:rsidR="007F3501">
        <w:rPr>
          <w:sz w:val="26"/>
          <w:szCs w:val="26"/>
        </w:rPr>
        <w:t xml:space="preserve"> </w:t>
      </w:r>
      <w:r w:rsidRPr="008B47AD">
        <w:rPr>
          <w:sz w:val="26"/>
          <w:szCs w:val="26"/>
        </w:rPr>
        <w:t xml:space="preserve">Сургут ул. </w:t>
      </w:r>
      <w:r w:rsidRPr="008B47AD" w:rsidR="004D06A9">
        <w:rPr>
          <w:sz w:val="26"/>
          <w:szCs w:val="26"/>
        </w:rPr>
        <w:t>Гагарина</w:t>
      </w:r>
      <w:r w:rsidRPr="008B47AD" w:rsidR="0070362C">
        <w:rPr>
          <w:sz w:val="26"/>
          <w:szCs w:val="26"/>
        </w:rPr>
        <w:t>, д.</w:t>
      </w:r>
      <w:r w:rsidRPr="008B47AD" w:rsidR="004D06A9">
        <w:rPr>
          <w:sz w:val="26"/>
          <w:szCs w:val="26"/>
        </w:rPr>
        <w:t xml:space="preserve"> 9, </w:t>
      </w:r>
      <w:r w:rsidRPr="008B47AD" w:rsidR="004D06A9">
        <w:rPr>
          <w:sz w:val="26"/>
          <w:szCs w:val="26"/>
        </w:rPr>
        <w:t>каб</w:t>
      </w:r>
      <w:r w:rsidRPr="008B47AD" w:rsidR="004D06A9">
        <w:rPr>
          <w:sz w:val="26"/>
          <w:szCs w:val="26"/>
        </w:rPr>
        <w:t>. 408</w:t>
      </w:r>
      <w:r w:rsidRPr="008B47AD">
        <w:rPr>
          <w:sz w:val="26"/>
          <w:szCs w:val="26"/>
        </w:rPr>
        <w:t xml:space="preserve">, рассмотрев материалы дела </w:t>
      </w:r>
      <w:r w:rsidRPr="008B47AD" w:rsidR="003900E3">
        <w:rPr>
          <w:sz w:val="26"/>
          <w:szCs w:val="26"/>
        </w:rPr>
        <w:t xml:space="preserve">об административном правонарушении, предусмотренном </w:t>
      </w:r>
      <w:r w:rsidRPr="008B47AD" w:rsidR="003900E3">
        <w:rPr>
          <w:color w:val="000099"/>
          <w:sz w:val="26"/>
          <w:szCs w:val="26"/>
        </w:rPr>
        <w:t xml:space="preserve">ч. </w:t>
      </w:r>
      <w:r w:rsidRPr="008B47AD" w:rsidR="0087144F">
        <w:rPr>
          <w:color w:val="000099"/>
          <w:sz w:val="26"/>
          <w:szCs w:val="26"/>
        </w:rPr>
        <w:t>5</w:t>
      </w:r>
      <w:r w:rsidRPr="008B47AD" w:rsidR="003900E3">
        <w:rPr>
          <w:color w:val="000099"/>
          <w:sz w:val="26"/>
          <w:szCs w:val="26"/>
        </w:rPr>
        <w:t xml:space="preserve"> ст. </w:t>
      </w:r>
      <w:r w:rsidRPr="008B47AD" w:rsidR="0087144F">
        <w:rPr>
          <w:color w:val="000099"/>
          <w:sz w:val="26"/>
          <w:szCs w:val="26"/>
        </w:rPr>
        <w:t>14.25</w:t>
      </w:r>
      <w:r w:rsidRPr="008B47AD" w:rsidR="003900E3">
        <w:rPr>
          <w:sz w:val="26"/>
          <w:szCs w:val="26"/>
        </w:rPr>
        <w:t xml:space="preserve"> КоАП РФ, </w:t>
      </w:r>
      <w:r w:rsidRPr="008B47AD">
        <w:rPr>
          <w:sz w:val="26"/>
          <w:szCs w:val="26"/>
        </w:rPr>
        <w:t xml:space="preserve">в отношении </w:t>
      </w:r>
    </w:p>
    <w:p w:rsidR="007157C1" w:rsidRPr="008B47AD" w:rsidP="008B47AD">
      <w:pPr>
        <w:ind w:left="284" w:right="142" w:firstLine="709"/>
        <w:jc w:val="both"/>
        <w:rPr>
          <w:sz w:val="26"/>
          <w:szCs w:val="26"/>
        </w:rPr>
      </w:pPr>
      <w:r w:rsidRPr="008B47AD">
        <w:rPr>
          <w:color w:val="000099"/>
          <w:sz w:val="26"/>
          <w:szCs w:val="26"/>
        </w:rPr>
        <w:t xml:space="preserve">должностного лица </w:t>
      </w:r>
      <w:r w:rsidR="00A62302">
        <w:rPr>
          <w:color w:val="000099"/>
          <w:sz w:val="26"/>
          <w:szCs w:val="26"/>
        </w:rPr>
        <w:t>Урядниковой</w:t>
      </w:r>
      <w:r w:rsidR="00A62302">
        <w:rPr>
          <w:color w:val="000099"/>
          <w:sz w:val="26"/>
          <w:szCs w:val="26"/>
        </w:rPr>
        <w:t xml:space="preserve"> Татьяны Геннадьевны, </w:t>
      </w:r>
      <w:r w:rsidRPr="00F628B9" w:rsidR="00F628B9">
        <w:rPr>
          <w:color w:val="000099"/>
          <w:sz w:val="28"/>
          <w:szCs w:val="28"/>
        </w:rPr>
        <w:t>&lt;&lt;</w:t>
      </w:r>
      <w:r w:rsidR="00F628B9">
        <w:rPr>
          <w:color w:val="000099"/>
          <w:sz w:val="28"/>
          <w:szCs w:val="28"/>
        </w:rPr>
        <w:t>***</w:t>
      </w:r>
      <w:r w:rsidRPr="00F628B9" w:rsidR="00F628B9">
        <w:rPr>
          <w:color w:val="000099"/>
          <w:sz w:val="28"/>
          <w:szCs w:val="28"/>
        </w:rPr>
        <w:t>&gt;&gt;</w:t>
      </w:r>
      <w:r w:rsidRPr="008B47AD">
        <w:rPr>
          <w:color w:val="000099"/>
          <w:sz w:val="26"/>
          <w:szCs w:val="26"/>
        </w:rPr>
        <w:t>,</w:t>
      </w:r>
    </w:p>
    <w:p w:rsidR="00714FAE" w:rsidRPr="008B47AD" w:rsidP="008B47AD">
      <w:pPr>
        <w:ind w:right="142"/>
        <w:rPr>
          <w:sz w:val="26"/>
          <w:szCs w:val="26"/>
        </w:rPr>
      </w:pPr>
    </w:p>
    <w:p w:rsidR="00A71677" w:rsidRPr="008B47AD" w:rsidP="008B47AD">
      <w:pPr>
        <w:ind w:left="284" w:right="142" w:firstLine="567"/>
        <w:jc w:val="center"/>
        <w:rPr>
          <w:sz w:val="26"/>
          <w:szCs w:val="26"/>
        </w:rPr>
      </w:pPr>
      <w:r w:rsidRPr="008B47AD">
        <w:rPr>
          <w:sz w:val="26"/>
          <w:szCs w:val="26"/>
        </w:rPr>
        <w:t>УСТАНОВИЛ:</w:t>
      </w:r>
    </w:p>
    <w:p w:rsidR="0087144F" w:rsidRPr="008B47AD" w:rsidP="008B47AD">
      <w:pPr>
        <w:ind w:left="284" w:right="142" w:firstLine="567"/>
        <w:jc w:val="both"/>
        <w:rPr>
          <w:color w:val="000099"/>
          <w:sz w:val="26"/>
          <w:szCs w:val="26"/>
        </w:rPr>
      </w:pPr>
      <w:r w:rsidRPr="008B47AD">
        <w:rPr>
          <w:color w:val="000099"/>
          <w:sz w:val="26"/>
          <w:szCs w:val="26"/>
        </w:rPr>
        <w:t xml:space="preserve">Согласно протоколу от </w:t>
      </w:r>
      <w:r w:rsidR="00A62302">
        <w:rPr>
          <w:color w:val="000099"/>
          <w:sz w:val="26"/>
          <w:szCs w:val="26"/>
        </w:rPr>
        <w:t>15</w:t>
      </w:r>
      <w:r w:rsidRPr="008B47AD" w:rsidR="00AD525B">
        <w:rPr>
          <w:color w:val="000099"/>
          <w:sz w:val="26"/>
          <w:szCs w:val="26"/>
        </w:rPr>
        <w:t>.</w:t>
      </w:r>
      <w:r w:rsidRPr="008B47AD" w:rsidR="0051601E">
        <w:rPr>
          <w:color w:val="000099"/>
          <w:sz w:val="26"/>
          <w:szCs w:val="26"/>
        </w:rPr>
        <w:t>0</w:t>
      </w:r>
      <w:r w:rsidR="00A62302">
        <w:rPr>
          <w:color w:val="000099"/>
          <w:sz w:val="26"/>
          <w:szCs w:val="26"/>
        </w:rPr>
        <w:t>9</w:t>
      </w:r>
      <w:r w:rsidRPr="008B47AD" w:rsidR="00AD525B">
        <w:rPr>
          <w:color w:val="000099"/>
          <w:sz w:val="26"/>
          <w:szCs w:val="26"/>
        </w:rPr>
        <w:t>.</w:t>
      </w:r>
      <w:r w:rsidRPr="008B47AD">
        <w:rPr>
          <w:color w:val="000099"/>
          <w:sz w:val="26"/>
          <w:szCs w:val="26"/>
        </w:rPr>
        <w:t>202</w:t>
      </w:r>
      <w:r w:rsidRPr="008B47AD" w:rsidR="0051601E">
        <w:rPr>
          <w:color w:val="000099"/>
          <w:sz w:val="26"/>
          <w:szCs w:val="26"/>
        </w:rPr>
        <w:t>5</w:t>
      </w:r>
      <w:r w:rsidRPr="008B47AD">
        <w:rPr>
          <w:color w:val="000099"/>
          <w:sz w:val="26"/>
          <w:szCs w:val="26"/>
        </w:rPr>
        <w:t xml:space="preserve"> года об административном правонарушении, </w:t>
      </w:r>
      <w:r w:rsidR="00A62302">
        <w:rPr>
          <w:color w:val="000099"/>
          <w:sz w:val="26"/>
          <w:szCs w:val="26"/>
        </w:rPr>
        <w:t>Урядникова</w:t>
      </w:r>
      <w:r w:rsidR="00A62302">
        <w:rPr>
          <w:color w:val="000099"/>
          <w:sz w:val="26"/>
          <w:szCs w:val="26"/>
        </w:rPr>
        <w:t xml:space="preserve"> Т.Г</w:t>
      </w:r>
      <w:r w:rsidRPr="008B47AD" w:rsidR="0051601E">
        <w:rPr>
          <w:color w:val="000099"/>
          <w:sz w:val="26"/>
          <w:szCs w:val="26"/>
        </w:rPr>
        <w:t>.</w:t>
      </w:r>
      <w:r w:rsidRPr="008B47AD" w:rsidR="00967EF8">
        <w:rPr>
          <w:color w:val="000099"/>
          <w:sz w:val="26"/>
          <w:szCs w:val="26"/>
        </w:rPr>
        <w:t xml:space="preserve"> не предоставил повторно достоверные сведения об адресе юридического лица </w:t>
      </w:r>
      <w:r w:rsidRPr="00F628B9" w:rsidR="00F628B9">
        <w:rPr>
          <w:color w:val="000099"/>
          <w:sz w:val="28"/>
          <w:szCs w:val="28"/>
        </w:rPr>
        <w:t>&lt;&lt;</w:t>
      </w:r>
      <w:r w:rsidR="00F628B9">
        <w:rPr>
          <w:color w:val="000099"/>
          <w:sz w:val="28"/>
          <w:szCs w:val="28"/>
        </w:rPr>
        <w:t>***</w:t>
      </w:r>
      <w:r w:rsidRPr="00F628B9" w:rsidR="00F628B9">
        <w:rPr>
          <w:color w:val="000099"/>
          <w:sz w:val="28"/>
          <w:szCs w:val="28"/>
        </w:rPr>
        <w:t>&gt;&gt;</w:t>
      </w:r>
      <w:r w:rsidRPr="008B47AD" w:rsidR="00967EF8">
        <w:rPr>
          <w:color w:val="000099"/>
          <w:sz w:val="26"/>
          <w:szCs w:val="26"/>
        </w:rPr>
        <w:t xml:space="preserve">» в срок </w:t>
      </w:r>
      <w:r w:rsidRPr="008B47AD" w:rsidR="00230BFB">
        <w:rPr>
          <w:color w:val="000099"/>
          <w:sz w:val="26"/>
          <w:szCs w:val="26"/>
        </w:rPr>
        <w:t>до 0</w:t>
      </w:r>
      <w:r w:rsidR="003D1A50">
        <w:rPr>
          <w:color w:val="000099"/>
          <w:sz w:val="26"/>
          <w:szCs w:val="26"/>
        </w:rPr>
        <w:t>6</w:t>
      </w:r>
      <w:r w:rsidRPr="008B47AD" w:rsidR="00967EF8">
        <w:rPr>
          <w:color w:val="000099"/>
          <w:sz w:val="26"/>
          <w:szCs w:val="26"/>
        </w:rPr>
        <w:t xml:space="preserve"> </w:t>
      </w:r>
      <w:r w:rsidR="003D1A50">
        <w:rPr>
          <w:color w:val="000099"/>
          <w:sz w:val="26"/>
          <w:szCs w:val="26"/>
        </w:rPr>
        <w:t>ма</w:t>
      </w:r>
      <w:r w:rsidRPr="008B47AD" w:rsidR="0051601E">
        <w:rPr>
          <w:color w:val="000099"/>
          <w:sz w:val="26"/>
          <w:szCs w:val="26"/>
        </w:rPr>
        <w:t>я</w:t>
      </w:r>
      <w:r w:rsidRPr="008B47AD" w:rsidR="00967EF8">
        <w:rPr>
          <w:color w:val="000099"/>
          <w:sz w:val="26"/>
          <w:szCs w:val="26"/>
        </w:rPr>
        <w:t xml:space="preserve"> 202</w:t>
      </w:r>
      <w:r w:rsidRPr="008B47AD" w:rsidR="0051601E">
        <w:rPr>
          <w:color w:val="000099"/>
          <w:sz w:val="26"/>
          <w:szCs w:val="26"/>
        </w:rPr>
        <w:t>5</w:t>
      </w:r>
      <w:r w:rsidRPr="008B47AD" w:rsidR="00967EF8">
        <w:rPr>
          <w:color w:val="000099"/>
          <w:sz w:val="26"/>
          <w:szCs w:val="26"/>
        </w:rPr>
        <w:t xml:space="preserve"> года в регистрирующий орган, то есть </w:t>
      </w:r>
      <w:r w:rsidRPr="008B47AD" w:rsidR="00D17A03">
        <w:rPr>
          <w:color w:val="000099"/>
          <w:sz w:val="26"/>
          <w:szCs w:val="26"/>
        </w:rPr>
        <w:t>М</w:t>
      </w:r>
      <w:r w:rsidRPr="008B47AD" w:rsidR="004D06A9">
        <w:rPr>
          <w:color w:val="000099"/>
          <w:sz w:val="26"/>
          <w:szCs w:val="26"/>
        </w:rPr>
        <w:t>И</w:t>
      </w:r>
      <w:r w:rsidRPr="008B47AD">
        <w:rPr>
          <w:color w:val="000099"/>
          <w:sz w:val="26"/>
          <w:szCs w:val="26"/>
        </w:rPr>
        <w:t xml:space="preserve">ФНС </w:t>
      </w:r>
      <w:r w:rsidRPr="008B47AD" w:rsidR="004D06A9">
        <w:rPr>
          <w:color w:val="000099"/>
          <w:sz w:val="26"/>
          <w:szCs w:val="26"/>
        </w:rPr>
        <w:t xml:space="preserve">России </w:t>
      </w:r>
      <w:r w:rsidRPr="008B47AD" w:rsidR="00D17A03">
        <w:rPr>
          <w:color w:val="000099"/>
          <w:sz w:val="26"/>
          <w:szCs w:val="26"/>
        </w:rPr>
        <w:t xml:space="preserve">№ 11 </w:t>
      </w:r>
      <w:r w:rsidRPr="008B47AD" w:rsidR="004D06A9">
        <w:rPr>
          <w:color w:val="000099"/>
          <w:sz w:val="26"/>
          <w:szCs w:val="26"/>
        </w:rPr>
        <w:t>по Ханты-Мансийско</w:t>
      </w:r>
      <w:r w:rsidRPr="008B47AD" w:rsidR="00967EF8">
        <w:rPr>
          <w:color w:val="000099"/>
          <w:sz w:val="26"/>
          <w:szCs w:val="26"/>
        </w:rPr>
        <w:t>му</w:t>
      </w:r>
      <w:r w:rsidRPr="008B47AD" w:rsidR="004D06A9">
        <w:rPr>
          <w:color w:val="000099"/>
          <w:sz w:val="26"/>
          <w:szCs w:val="26"/>
        </w:rPr>
        <w:t xml:space="preserve"> автономно</w:t>
      </w:r>
      <w:r w:rsidRPr="008B47AD" w:rsidR="00967EF8">
        <w:rPr>
          <w:color w:val="000099"/>
          <w:sz w:val="26"/>
          <w:szCs w:val="26"/>
        </w:rPr>
        <w:t>му</w:t>
      </w:r>
      <w:r w:rsidRPr="008B47AD" w:rsidR="004D06A9">
        <w:rPr>
          <w:color w:val="000099"/>
          <w:sz w:val="26"/>
          <w:szCs w:val="26"/>
        </w:rPr>
        <w:t xml:space="preserve"> округ</w:t>
      </w:r>
      <w:r w:rsidRPr="008B47AD" w:rsidR="00967EF8">
        <w:rPr>
          <w:color w:val="000099"/>
          <w:sz w:val="26"/>
          <w:szCs w:val="26"/>
        </w:rPr>
        <w:t>у-Югре.</w:t>
      </w:r>
    </w:p>
    <w:p w:rsidR="000E61DA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  <w:r w:rsidRPr="008B47AD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Лицо, привлекаемое к административной ответственности, извещенное о времени и месте рассмотрения дела надлежащим образом (п. 6 Постановления Пленума ВС РФ от 24.03.2005 г. № 5), в судебное заседание не явилось, ходатайств об отложении рассмотрения дела не заявляло. Мировой судья, считает возможным рассмотреть дело в его отсутствие.</w:t>
      </w:r>
    </w:p>
    <w:p w:rsidR="007F3501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7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доказательство виновности </w:t>
      </w:r>
      <w:r w:rsidRPr="008B47AD" w:rsidR="00AD525B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лица, привлекаемого к административной ответственности,</w:t>
      </w:r>
      <w:r w:rsidRPr="008B47AD" w:rsidR="00BC10EA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</w:t>
      </w:r>
      <w:r w:rsidRPr="008B47AD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в</w:t>
      </w:r>
      <w:r w:rsidRPr="008B47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совершении правонарушения суду представлены следующие документы: </w:t>
      </w:r>
    </w:p>
    <w:p w:rsidR="009F0E83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sz w:val="26"/>
          <w:szCs w:val="26"/>
        </w:rPr>
        <w:t>-</w:t>
      </w:r>
      <w:r w:rsidRPr="008B47AD" w:rsidR="00B2369B">
        <w:rPr>
          <w:rFonts w:ascii="Times New Roman" w:hAnsi="Times New Roman" w:cs="Times New Roman"/>
          <w:sz w:val="26"/>
          <w:szCs w:val="26"/>
        </w:rPr>
        <w:t>протокол об административном правонарушении</w:t>
      </w:r>
      <w:r w:rsidRPr="008B47AD" w:rsidR="00B2369B">
        <w:rPr>
          <w:rFonts w:ascii="Times New Roman" w:hAnsi="Times New Roman" w:cs="Times New Roman"/>
          <w:color w:val="000080"/>
          <w:sz w:val="26"/>
          <w:szCs w:val="26"/>
        </w:rPr>
        <w:t xml:space="preserve"> от </w:t>
      </w:r>
      <w:r w:rsidR="00A62302">
        <w:rPr>
          <w:rFonts w:ascii="Times New Roman" w:hAnsi="Times New Roman" w:cs="Times New Roman"/>
          <w:color w:val="000080"/>
          <w:sz w:val="26"/>
          <w:szCs w:val="26"/>
        </w:rPr>
        <w:t>15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Pr="008B47AD" w:rsidR="0051601E">
        <w:rPr>
          <w:rFonts w:ascii="Times New Roman" w:hAnsi="Times New Roman" w:cs="Times New Roman"/>
          <w:color w:val="000080"/>
          <w:sz w:val="26"/>
          <w:szCs w:val="26"/>
        </w:rPr>
        <w:t>0</w:t>
      </w:r>
      <w:r w:rsidR="00A62302">
        <w:rPr>
          <w:rFonts w:ascii="Times New Roman" w:hAnsi="Times New Roman" w:cs="Times New Roman"/>
          <w:color w:val="000080"/>
          <w:sz w:val="26"/>
          <w:szCs w:val="26"/>
        </w:rPr>
        <w:t>9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Pr="008B47AD" w:rsidR="0051601E">
        <w:rPr>
          <w:rFonts w:ascii="Times New Roman" w:hAnsi="Times New Roman" w:cs="Times New Roman"/>
          <w:color w:val="000080"/>
          <w:sz w:val="26"/>
          <w:szCs w:val="26"/>
        </w:rPr>
        <w:t>5</w:t>
      </w:r>
      <w:r w:rsidRPr="008B47AD" w:rsidR="00434321">
        <w:rPr>
          <w:rFonts w:ascii="Times New Roman" w:hAnsi="Times New Roman" w:cs="Times New Roman"/>
          <w:color w:val="000080"/>
          <w:sz w:val="26"/>
          <w:szCs w:val="26"/>
        </w:rPr>
        <w:t xml:space="preserve"> </w:t>
      </w:r>
      <w:r w:rsidRPr="008B47AD" w:rsidR="00D6287B">
        <w:rPr>
          <w:rFonts w:ascii="Times New Roman" w:hAnsi="Times New Roman" w:cs="Times New Roman"/>
          <w:color w:val="000080"/>
          <w:sz w:val="26"/>
          <w:szCs w:val="26"/>
        </w:rPr>
        <w:t>года</w:t>
      </w:r>
      <w:r w:rsidRPr="008B47AD" w:rsidR="00F151BE">
        <w:rPr>
          <w:rFonts w:ascii="Times New Roman" w:hAnsi="Times New Roman" w:cs="Times New Roman"/>
          <w:color w:val="000080"/>
          <w:sz w:val="26"/>
          <w:szCs w:val="26"/>
        </w:rPr>
        <w:t>;</w:t>
      </w:r>
    </w:p>
    <w:p w:rsidR="00967EF8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- 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уведомления о необходимости предоставления достоверных сведений от </w:t>
      </w:r>
      <w:r w:rsidR="00A62302">
        <w:rPr>
          <w:rFonts w:ascii="Times New Roman" w:hAnsi="Times New Roman" w:cs="Times New Roman"/>
          <w:color w:val="000080"/>
          <w:sz w:val="26"/>
          <w:szCs w:val="26"/>
        </w:rPr>
        <w:t>31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>.0</w:t>
      </w:r>
      <w:r w:rsidR="003D1A50">
        <w:rPr>
          <w:rFonts w:ascii="Times New Roman" w:hAnsi="Times New Roman" w:cs="Times New Roman"/>
          <w:color w:val="000080"/>
          <w:sz w:val="26"/>
          <w:szCs w:val="26"/>
        </w:rPr>
        <w:t>3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Pr="008B47AD" w:rsidR="0051601E">
        <w:rPr>
          <w:rFonts w:ascii="Times New Roman" w:hAnsi="Times New Roman" w:cs="Times New Roman"/>
          <w:color w:val="000080"/>
          <w:sz w:val="26"/>
          <w:szCs w:val="26"/>
        </w:rPr>
        <w:t>5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 г.,</w:t>
      </w:r>
    </w:p>
    <w:p w:rsidR="00967EF8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>- отчёты об отслеживании отправлений,</w:t>
      </w:r>
    </w:p>
    <w:p w:rsidR="00967EF8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- протокол осмотра от </w:t>
      </w:r>
      <w:r w:rsidR="00A62302">
        <w:rPr>
          <w:rFonts w:ascii="Times New Roman" w:hAnsi="Times New Roman" w:cs="Times New Roman"/>
          <w:color w:val="000080"/>
          <w:sz w:val="26"/>
          <w:szCs w:val="26"/>
        </w:rPr>
        <w:t>25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="003D1A50">
        <w:rPr>
          <w:rFonts w:ascii="Times New Roman" w:hAnsi="Times New Roman" w:cs="Times New Roman"/>
          <w:color w:val="000080"/>
          <w:sz w:val="26"/>
          <w:szCs w:val="26"/>
        </w:rPr>
        <w:t>03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="003D1A50">
        <w:rPr>
          <w:rFonts w:ascii="Times New Roman" w:hAnsi="Times New Roman" w:cs="Times New Roman"/>
          <w:color w:val="000080"/>
          <w:sz w:val="26"/>
          <w:szCs w:val="26"/>
        </w:rPr>
        <w:t>5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 г.,</w:t>
      </w:r>
    </w:p>
    <w:p w:rsidR="00967EF8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>- фотоматериал,</w:t>
      </w:r>
    </w:p>
    <w:p w:rsidR="00AD525B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>- диск материалами, подтверждающими административной правонарушение;</w:t>
      </w:r>
    </w:p>
    <w:p w:rsidR="003D2801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- постановление от </w:t>
      </w:r>
      <w:r w:rsidR="00525271">
        <w:rPr>
          <w:rFonts w:ascii="Times New Roman" w:hAnsi="Times New Roman" w:cs="Times New Roman"/>
          <w:color w:val="000080"/>
          <w:sz w:val="26"/>
          <w:szCs w:val="26"/>
        </w:rPr>
        <w:t>0</w:t>
      </w:r>
      <w:r w:rsidR="00A62302">
        <w:rPr>
          <w:rFonts w:ascii="Times New Roman" w:hAnsi="Times New Roman" w:cs="Times New Roman"/>
          <w:color w:val="000080"/>
          <w:sz w:val="26"/>
          <w:szCs w:val="26"/>
        </w:rPr>
        <w:t>3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="003D1A50">
        <w:rPr>
          <w:rFonts w:ascii="Times New Roman" w:hAnsi="Times New Roman" w:cs="Times New Roman"/>
          <w:color w:val="000080"/>
          <w:sz w:val="26"/>
          <w:szCs w:val="26"/>
        </w:rPr>
        <w:t>1</w:t>
      </w:r>
      <w:r w:rsidR="00525271">
        <w:rPr>
          <w:rFonts w:ascii="Times New Roman" w:hAnsi="Times New Roman" w:cs="Times New Roman"/>
          <w:color w:val="000080"/>
          <w:sz w:val="26"/>
          <w:szCs w:val="26"/>
        </w:rPr>
        <w:t>2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Pr="008B47AD" w:rsidR="00AD525B">
        <w:rPr>
          <w:rFonts w:ascii="Times New Roman" w:hAnsi="Times New Roman" w:cs="Times New Roman"/>
          <w:color w:val="000080"/>
          <w:sz w:val="26"/>
          <w:szCs w:val="26"/>
        </w:rPr>
        <w:t>4</w:t>
      </w:r>
      <w:r w:rsidRPr="008B47AD" w:rsidR="00500772">
        <w:rPr>
          <w:rFonts w:ascii="Times New Roman" w:hAnsi="Times New Roman" w:cs="Times New Roman"/>
          <w:color w:val="000080"/>
          <w:sz w:val="26"/>
          <w:szCs w:val="26"/>
        </w:rPr>
        <w:t xml:space="preserve"> </w:t>
      </w:r>
      <w:r w:rsidRPr="008B47AD" w:rsidR="007157C1">
        <w:rPr>
          <w:rFonts w:ascii="Times New Roman" w:hAnsi="Times New Roman" w:cs="Times New Roman"/>
          <w:color w:val="000080"/>
          <w:sz w:val="26"/>
          <w:szCs w:val="26"/>
        </w:rPr>
        <w:t>г.</w:t>
      </w:r>
      <w:r w:rsidRPr="008B47AD" w:rsidR="00C0636C">
        <w:rPr>
          <w:rFonts w:ascii="Times New Roman" w:hAnsi="Times New Roman" w:cs="Times New Roman"/>
          <w:color w:val="000080"/>
          <w:sz w:val="26"/>
          <w:szCs w:val="26"/>
        </w:rPr>
        <w:t xml:space="preserve"> 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о признании </w:t>
      </w:r>
      <w:r w:rsidR="00A62302">
        <w:rPr>
          <w:rFonts w:ascii="Times New Roman" w:hAnsi="Times New Roman" w:cs="Times New Roman"/>
          <w:color w:val="000080"/>
          <w:sz w:val="26"/>
          <w:szCs w:val="26"/>
        </w:rPr>
        <w:t>Урядниковой</w:t>
      </w:r>
      <w:r w:rsidR="00A62302">
        <w:rPr>
          <w:rFonts w:ascii="Times New Roman" w:hAnsi="Times New Roman" w:cs="Times New Roman"/>
          <w:color w:val="000080"/>
          <w:sz w:val="26"/>
          <w:szCs w:val="26"/>
        </w:rPr>
        <w:t xml:space="preserve"> Т.Г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 виновн</w:t>
      </w:r>
      <w:r w:rsidRPr="008B47AD" w:rsidR="008000C3">
        <w:rPr>
          <w:rFonts w:ascii="Times New Roman" w:hAnsi="Times New Roman" w:cs="Times New Roman"/>
          <w:color w:val="000080"/>
          <w:sz w:val="26"/>
          <w:szCs w:val="26"/>
        </w:rPr>
        <w:t>ым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 в совершении правонарушения, предусмотренного ч. 4 ст. 14.25 КоАП РФ, которое вступило в законную силу </w:t>
      </w:r>
      <w:r w:rsidR="00A62302">
        <w:rPr>
          <w:rFonts w:ascii="Times New Roman" w:hAnsi="Times New Roman" w:cs="Times New Roman"/>
          <w:color w:val="000080"/>
          <w:sz w:val="26"/>
          <w:szCs w:val="26"/>
        </w:rPr>
        <w:t>21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="00525271">
        <w:rPr>
          <w:rFonts w:ascii="Times New Roman" w:hAnsi="Times New Roman" w:cs="Times New Roman"/>
          <w:color w:val="000080"/>
          <w:sz w:val="26"/>
          <w:szCs w:val="26"/>
        </w:rPr>
        <w:t>0</w:t>
      </w:r>
      <w:r w:rsidR="00CA5391">
        <w:rPr>
          <w:rFonts w:ascii="Times New Roman" w:hAnsi="Times New Roman" w:cs="Times New Roman"/>
          <w:color w:val="000080"/>
          <w:sz w:val="26"/>
          <w:szCs w:val="26"/>
        </w:rPr>
        <w:t>1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="00525271">
        <w:rPr>
          <w:rFonts w:ascii="Times New Roman" w:hAnsi="Times New Roman" w:cs="Times New Roman"/>
          <w:color w:val="000080"/>
          <w:sz w:val="26"/>
          <w:szCs w:val="26"/>
        </w:rPr>
        <w:t>5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 г.;</w:t>
      </w:r>
    </w:p>
    <w:p w:rsidR="00BC10EA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- выписка из ЕГРЮЛ, согласно которой местом нахождения </w:t>
      </w:r>
      <w:r w:rsidRPr="00F628B9" w:rsidR="00F628B9">
        <w:rPr>
          <w:color w:val="000099"/>
          <w:sz w:val="28"/>
          <w:szCs w:val="28"/>
        </w:rPr>
        <w:t>&lt;&lt;</w:t>
      </w:r>
      <w:r w:rsidR="00F628B9">
        <w:rPr>
          <w:color w:val="000099"/>
          <w:sz w:val="28"/>
          <w:szCs w:val="28"/>
        </w:rPr>
        <w:t>***</w:t>
      </w:r>
      <w:r w:rsidRPr="00F628B9" w:rsidR="00F628B9">
        <w:rPr>
          <w:color w:val="000099"/>
          <w:sz w:val="28"/>
          <w:szCs w:val="28"/>
        </w:rPr>
        <w:t>&gt;&gt;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» является: ХМАО-Югра, г. Сургут, </w:t>
      </w:r>
      <w:r w:rsidRPr="00F628B9" w:rsidR="00F628B9">
        <w:rPr>
          <w:color w:val="000099"/>
          <w:sz w:val="28"/>
          <w:szCs w:val="28"/>
        </w:rPr>
        <w:t>&lt;&lt;</w:t>
      </w:r>
      <w:r w:rsidR="00F628B9">
        <w:rPr>
          <w:color w:val="000099"/>
          <w:sz w:val="28"/>
          <w:szCs w:val="28"/>
        </w:rPr>
        <w:t>***</w:t>
      </w:r>
      <w:r w:rsidRPr="00F628B9" w:rsidR="00F628B9">
        <w:rPr>
          <w:color w:val="000099"/>
          <w:sz w:val="28"/>
          <w:szCs w:val="28"/>
        </w:rPr>
        <w:t>&gt;&gt;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>.</w:t>
      </w:r>
    </w:p>
    <w:p w:rsidR="00341B59" w:rsidRPr="008B47AD" w:rsidP="008B47AD">
      <w:pPr>
        <w:ind w:left="284" w:right="142" w:firstLine="567"/>
        <w:jc w:val="both"/>
        <w:rPr>
          <w:color w:val="000099"/>
          <w:sz w:val="26"/>
          <w:szCs w:val="26"/>
        </w:rPr>
      </w:pPr>
      <w:r w:rsidRPr="008B47AD">
        <w:rPr>
          <w:color w:val="000099"/>
          <w:sz w:val="26"/>
          <w:szCs w:val="26"/>
        </w:rPr>
        <w:t>Исследовав представленные доказательства, мировой судья приходит к следующему.</w:t>
      </w:r>
    </w:p>
    <w:p w:rsidR="008B47AD" w:rsidRPr="008B47AD" w:rsidP="008B47AD">
      <w:pPr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>В силу ч. 1 ст. 25 Федерального закона от 8 августа 2001 г. N 129-ФЗ "О государственной регистрации юридических лиц и индивидуальных предпринимателей" -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Федерации.</w:t>
      </w:r>
    </w:p>
    <w:p w:rsidR="008B47AD" w:rsidRPr="008B47AD" w:rsidP="008B47AD">
      <w:pPr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B47AD" w:rsidRPr="008B47AD" w:rsidP="008B47AD">
      <w:pPr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 xml:space="preserve">Совокупность доказательств позволяет мировому судье сделать вывод о виновности </w:t>
      </w:r>
      <w:r w:rsidRPr="008B47AD">
        <w:rPr>
          <w:color w:val="000099"/>
          <w:sz w:val="26"/>
          <w:szCs w:val="26"/>
        </w:rPr>
        <w:t xml:space="preserve">лица, привлекаемого к административной ответственности, </w:t>
      </w:r>
      <w:r w:rsidRPr="008B47AD">
        <w:rPr>
          <w:sz w:val="26"/>
          <w:szCs w:val="26"/>
        </w:rPr>
        <w:t>в совершении административного правонарушения, предусмотренного ч. 5 ст. 14.25 КоАП РФ.</w:t>
      </w:r>
    </w:p>
    <w:p w:rsidR="008B47AD" w:rsidRPr="008B47AD" w:rsidP="008B47AD">
      <w:pPr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 xml:space="preserve">Действия </w:t>
      </w:r>
      <w:r w:rsidR="00A62302">
        <w:rPr>
          <w:color w:val="000099"/>
          <w:sz w:val="26"/>
          <w:szCs w:val="26"/>
        </w:rPr>
        <w:t>Урядниковой</w:t>
      </w:r>
      <w:r w:rsidR="00A62302">
        <w:rPr>
          <w:color w:val="000099"/>
          <w:sz w:val="26"/>
          <w:szCs w:val="26"/>
        </w:rPr>
        <w:t xml:space="preserve"> Татьяны Геннадьевны</w:t>
      </w:r>
      <w:r w:rsidRPr="008B47AD" w:rsidR="00A62302">
        <w:rPr>
          <w:sz w:val="26"/>
          <w:szCs w:val="26"/>
        </w:rPr>
        <w:t xml:space="preserve"> </w:t>
      </w:r>
      <w:r w:rsidRPr="008B47AD">
        <w:rPr>
          <w:sz w:val="26"/>
          <w:szCs w:val="26"/>
        </w:rPr>
        <w:t>мировой судья квалифицирует по ч. 5 ст. 14.25 КоАП РФ –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деяния.</w:t>
      </w:r>
    </w:p>
    <w:p w:rsidR="008B47AD" w:rsidRPr="008B47AD" w:rsidP="008B47AD">
      <w:pPr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99"/>
          <w:sz w:val="26"/>
          <w:szCs w:val="26"/>
        </w:rPr>
      </w:pPr>
      <w:r w:rsidRPr="008B47AD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99"/>
          <w:sz w:val="26"/>
          <w:szCs w:val="26"/>
        </w:rPr>
      </w:pPr>
      <w:r w:rsidRPr="008B47AD">
        <w:rPr>
          <w:color w:val="000099"/>
          <w:sz w:val="26"/>
          <w:szCs w:val="26"/>
        </w:rPr>
        <w:t xml:space="preserve">Обстоятельств, отягчающих административную ответственность, предусмотренных ст. 4.3 КоАП РФ, мировым судьёй не установлено.  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99"/>
          <w:sz w:val="26"/>
          <w:szCs w:val="26"/>
        </w:rPr>
      </w:pPr>
      <w:r w:rsidRPr="008B47AD">
        <w:rPr>
          <w:color w:val="000000" w:themeColor="text1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B47AD">
        <w:rPr>
          <w:color w:val="000099"/>
          <w:sz w:val="26"/>
          <w:szCs w:val="26"/>
        </w:rPr>
        <w:t>.</w:t>
      </w:r>
    </w:p>
    <w:p w:rsidR="008B47AD" w:rsidRPr="008B47AD" w:rsidP="008B47AD">
      <w:pPr>
        <w:suppressAutoHyphens/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 xml:space="preserve">На основании вышеизложенного, и руководствуясь </w:t>
      </w:r>
      <w:r w:rsidRPr="008B47AD">
        <w:rPr>
          <w:sz w:val="26"/>
          <w:szCs w:val="26"/>
        </w:rPr>
        <w:t>ст.ст</w:t>
      </w:r>
      <w:r w:rsidRPr="008B47AD">
        <w:rPr>
          <w:sz w:val="26"/>
          <w:szCs w:val="26"/>
        </w:rPr>
        <w:t>. 29.9-29.10 Кодекса Российской Федерации об административных правонарушениях, суд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CC"/>
          <w:sz w:val="26"/>
          <w:szCs w:val="26"/>
        </w:rPr>
      </w:pPr>
    </w:p>
    <w:p w:rsidR="008B47AD" w:rsidRPr="008B47AD" w:rsidP="008B47AD">
      <w:pPr>
        <w:suppressAutoHyphens/>
        <w:ind w:left="284" w:right="142" w:firstLine="567"/>
        <w:jc w:val="center"/>
        <w:rPr>
          <w:b/>
          <w:sz w:val="26"/>
          <w:szCs w:val="26"/>
        </w:rPr>
      </w:pPr>
      <w:r w:rsidRPr="008B47AD">
        <w:rPr>
          <w:sz w:val="26"/>
          <w:szCs w:val="26"/>
        </w:rPr>
        <w:t>ПОСТАНОВИЛ: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99"/>
          <w:sz w:val="26"/>
          <w:szCs w:val="26"/>
        </w:rPr>
      </w:pPr>
      <w:r>
        <w:rPr>
          <w:color w:val="000099"/>
          <w:sz w:val="26"/>
          <w:szCs w:val="26"/>
        </w:rPr>
        <w:t>Урядникову</w:t>
      </w:r>
      <w:r>
        <w:rPr>
          <w:color w:val="000099"/>
          <w:sz w:val="26"/>
          <w:szCs w:val="26"/>
        </w:rPr>
        <w:t xml:space="preserve"> Татьяну Геннадьевну</w:t>
      </w:r>
      <w:r w:rsidRPr="008B47AD">
        <w:rPr>
          <w:sz w:val="26"/>
          <w:szCs w:val="26"/>
        </w:rPr>
        <w:t xml:space="preserve"> </w:t>
      </w:r>
      <w:r w:rsidRPr="008B47AD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5 ст. 14.25 КоАП РФ и подвергнуть наказанию </w:t>
      </w:r>
      <w:r w:rsidRPr="008B47AD">
        <w:rPr>
          <w:color w:val="000099"/>
          <w:sz w:val="26"/>
          <w:szCs w:val="26"/>
        </w:rPr>
        <w:t>в виде дисквалификации на срок один год.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CC"/>
          <w:sz w:val="26"/>
          <w:szCs w:val="26"/>
        </w:rPr>
      </w:pPr>
      <w:r w:rsidRPr="008B47AD">
        <w:rPr>
          <w:color w:val="000099"/>
          <w:sz w:val="26"/>
          <w:szCs w:val="26"/>
        </w:rPr>
        <w:t xml:space="preserve">Разъяснить </w:t>
      </w:r>
      <w:r w:rsidR="00A62302">
        <w:rPr>
          <w:color w:val="000099"/>
          <w:sz w:val="26"/>
          <w:szCs w:val="26"/>
        </w:rPr>
        <w:t>Урядниковой</w:t>
      </w:r>
      <w:r w:rsidR="00A62302">
        <w:rPr>
          <w:color w:val="000099"/>
          <w:sz w:val="26"/>
          <w:szCs w:val="26"/>
        </w:rPr>
        <w:t xml:space="preserve"> Татьяне Геннадьевне</w:t>
      </w:r>
      <w:r w:rsidRPr="008B47AD">
        <w:rPr>
          <w:color w:val="000099"/>
          <w:sz w:val="26"/>
          <w:szCs w:val="26"/>
        </w:rPr>
        <w:t>, что в силу ч. 1,2 ст. 32.11 КоАП РФ постановление о дисквалификации должно быть немедленно после вступления постановления в законную силу, исполнено лицом, привлеченным к административной ответственности. Исполнение постановления о дисквалификации производится путем прекращения договора (контракта) с дисквалифицированным лицом.</w:t>
      </w:r>
    </w:p>
    <w:p w:rsidR="00CF6721" w:rsidRPr="008B47AD" w:rsidP="008B47AD">
      <w:pPr>
        <w:suppressAutoHyphens/>
        <w:ind w:left="284" w:right="142" w:firstLine="567"/>
        <w:jc w:val="both"/>
        <w:rPr>
          <w:color w:val="0000CC"/>
          <w:sz w:val="26"/>
          <w:szCs w:val="26"/>
        </w:rPr>
      </w:pPr>
      <w:r w:rsidRPr="008B47AD">
        <w:rPr>
          <w:sz w:val="26"/>
          <w:szCs w:val="26"/>
        </w:rPr>
        <w:t xml:space="preserve">Постановление может быть обжаловано в течение десяти суток со дня вручения или получения копии постановления в Сургутский городской суд </w:t>
      </w:r>
      <w:r w:rsidRPr="008B47AD">
        <w:rPr>
          <w:sz w:val="26"/>
          <w:szCs w:val="26"/>
        </w:rPr>
        <w:t>через мирового судью</w:t>
      </w:r>
      <w:r w:rsidRPr="008B47AD">
        <w:rPr>
          <w:sz w:val="26"/>
          <w:szCs w:val="26"/>
        </w:rPr>
        <w:t xml:space="preserve"> судебного участка № 1</w:t>
      </w:r>
      <w:r w:rsidRPr="008B47AD" w:rsidR="00B55757">
        <w:rPr>
          <w:sz w:val="26"/>
          <w:szCs w:val="26"/>
        </w:rPr>
        <w:t>4</w:t>
      </w:r>
      <w:r w:rsidRPr="008B47AD">
        <w:rPr>
          <w:sz w:val="26"/>
          <w:szCs w:val="26"/>
        </w:rPr>
        <w:t xml:space="preserve"> Сургутского судебного района города окружного значения Сургут</w:t>
      </w:r>
      <w:r w:rsidRPr="008B47AD" w:rsidR="0070362C">
        <w:rPr>
          <w:sz w:val="26"/>
          <w:szCs w:val="26"/>
        </w:rPr>
        <w:t>а</w:t>
      </w:r>
      <w:r w:rsidRPr="008B47AD">
        <w:rPr>
          <w:sz w:val="26"/>
          <w:szCs w:val="26"/>
        </w:rPr>
        <w:t>.</w:t>
      </w:r>
    </w:p>
    <w:p w:rsidR="00B2369B" w:rsidP="008B47AD">
      <w:pPr>
        <w:suppressAutoHyphens/>
        <w:ind w:left="284" w:right="142" w:firstLine="567"/>
        <w:jc w:val="both"/>
        <w:rPr>
          <w:sz w:val="26"/>
          <w:szCs w:val="26"/>
        </w:rPr>
      </w:pPr>
    </w:p>
    <w:p w:rsidR="008B47AD" w:rsidRPr="008B47AD" w:rsidP="008B47AD">
      <w:pPr>
        <w:suppressAutoHyphens/>
        <w:ind w:left="284" w:right="142" w:firstLine="567"/>
        <w:jc w:val="both"/>
        <w:rPr>
          <w:sz w:val="26"/>
          <w:szCs w:val="26"/>
        </w:rPr>
      </w:pPr>
    </w:p>
    <w:p w:rsidR="00B2369B" w:rsidRPr="008B47AD" w:rsidP="008B47AD">
      <w:pPr>
        <w:ind w:left="284" w:right="142"/>
        <w:jc w:val="both"/>
        <w:rPr>
          <w:sz w:val="26"/>
          <w:szCs w:val="26"/>
        </w:rPr>
      </w:pPr>
      <w:r w:rsidRPr="008B47AD">
        <w:rPr>
          <w:sz w:val="26"/>
          <w:szCs w:val="26"/>
        </w:rPr>
        <w:t xml:space="preserve">Мировой судья                                                          </w:t>
      </w:r>
      <w:r w:rsidRPr="008B47AD" w:rsidR="0070362C">
        <w:rPr>
          <w:sz w:val="26"/>
          <w:szCs w:val="26"/>
        </w:rPr>
        <w:t xml:space="preserve">  </w:t>
      </w:r>
      <w:r w:rsidRPr="008B47AD" w:rsidR="00714FAE">
        <w:rPr>
          <w:sz w:val="26"/>
          <w:szCs w:val="26"/>
        </w:rPr>
        <w:t xml:space="preserve">             </w:t>
      </w:r>
      <w:r w:rsidR="008B47AD">
        <w:rPr>
          <w:sz w:val="26"/>
          <w:szCs w:val="26"/>
        </w:rPr>
        <w:t xml:space="preserve">              </w:t>
      </w:r>
      <w:r w:rsidRPr="008B47AD" w:rsidR="00714FAE">
        <w:rPr>
          <w:sz w:val="26"/>
          <w:szCs w:val="26"/>
        </w:rPr>
        <w:t xml:space="preserve"> </w:t>
      </w:r>
      <w:r w:rsidRPr="008B47AD" w:rsidR="00973194">
        <w:rPr>
          <w:sz w:val="26"/>
          <w:szCs w:val="26"/>
        </w:rPr>
        <w:t xml:space="preserve">   </w:t>
      </w:r>
      <w:r w:rsidRPr="008B47AD" w:rsidR="0070362C">
        <w:rPr>
          <w:sz w:val="26"/>
          <w:szCs w:val="26"/>
        </w:rPr>
        <w:t xml:space="preserve">  </w:t>
      </w:r>
      <w:r w:rsidRPr="008B47AD" w:rsidR="00FD2594">
        <w:rPr>
          <w:sz w:val="26"/>
          <w:szCs w:val="26"/>
        </w:rPr>
        <w:t xml:space="preserve">      </w:t>
      </w:r>
      <w:r w:rsidRPr="008B47AD" w:rsidR="00973194">
        <w:rPr>
          <w:sz w:val="26"/>
          <w:szCs w:val="26"/>
        </w:rPr>
        <w:t xml:space="preserve"> </w:t>
      </w:r>
      <w:r w:rsidRPr="008B47AD">
        <w:rPr>
          <w:sz w:val="26"/>
          <w:szCs w:val="26"/>
        </w:rPr>
        <w:t>В.П. Долгов</w:t>
      </w:r>
    </w:p>
    <w:p w:rsidR="0070362C" w:rsidP="00B6695A">
      <w:pPr>
        <w:ind w:left="284" w:right="709" w:firstLine="567"/>
      </w:pPr>
    </w:p>
    <w:p w:rsidR="00F628B9" w:rsidRPr="0070362C" w:rsidP="00B6695A">
      <w:pPr>
        <w:ind w:left="284" w:right="709" w:firstLine="567"/>
      </w:pPr>
    </w:p>
    <w:sectPr w:rsidSect="00256216">
      <w:pgSz w:w="11906" w:h="16838"/>
      <w:pgMar w:top="567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5BCF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70FC6"/>
    <w:rsid w:val="000736FB"/>
    <w:rsid w:val="00074A9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E5EB5"/>
    <w:rsid w:val="000E61DA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76831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1F4F85"/>
    <w:rsid w:val="00200ABC"/>
    <w:rsid w:val="00204608"/>
    <w:rsid w:val="00205E09"/>
    <w:rsid w:val="00220ED1"/>
    <w:rsid w:val="00224EC0"/>
    <w:rsid w:val="00230BFB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8002A"/>
    <w:rsid w:val="002967E7"/>
    <w:rsid w:val="00296D3B"/>
    <w:rsid w:val="00296E59"/>
    <w:rsid w:val="002977F7"/>
    <w:rsid w:val="002A1ADC"/>
    <w:rsid w:val="002A669B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32E65"/>
    <w:rsid w:val="00335516"/>
    <w:rsid w:val="00340D6F"/>
    <w:rsid w:val="00341B59"/>
    <w:rsid w:val="00346D57"/>
    <w:rsid w:val="00351467"/>
    <w:rsid w:val="00352F23"/>
    <w:rsid w:val="00357AF3"/>
    <w:rsid w:val="00373D79"/>
    <w:rsid w:val="003753B2"/>
    <w:rsid w:val="003900E3"/>
    <w:rsid w:val="00391445"/>
    <w:rsid w:val="003A4DFC"/>
    <w:rsid w:val="003B6ECE"/>
    <w:rsid w:val="003C0094"/>
    <w:rsid w:val="003C06D6"/>
    <w:rsid w:val="003C3466"/>
    <w:rsid w:val="003D1A50"/>
    <w:rsid w:val="003D22D2"/>
    <w:rsid w:val="003D2801"/>
    <w:rsid w:val="003F09F8"/>
    <w:rsid w:val="003F0C10"/>
    <w:rsid w:val="003F32FB"/>
    <w:rsid w:val="003F6279"/>
    <w:rsid w:val="00404DD9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7BA3"/>
    <w:rsid w:val="00490557"/>
    <w:rsid w:val="004977F3"/>
    <w:rsid w:val="004A0098"/>
    <w:rsid w:val="004A11C6"/>
    <w:rsid w:val="004A5CE5"/>
    <w:rsid w:val="004D069A"/>
    <w:rsid w:val="004D06A9"/>
    <w:rsid w:val="004D2D14"/>
    <w:rsid w:val="004D3C37"/>
    <w:rsid w:val="004D535A"/>
    <w:rsid w:val="004D6292"/>
    <w:rsid w:val="004D78A7"/>
    <w:rsid w:val="004D7EC5"/>
    <w:rsid w:val="004E0318"/>
    <w:rsid w:val="004F33CD"/>
    <w:rsid w:val="004F3CE0"/>
    <w:rsid w:val="004F4730"/>
    <w:rsid w:val="004F6DA9"/>
    <w:rsid w:val="00500772"/>
    <w:rsid w:val="00504681"/>
    <w:rsid w:val="00506298"/>
    <w:rsid w:val="00507083"/>
    <w:rsid w:val="005076BF"/>
    <w:rsid w:val="00511CE6"/>
    <w:rsid w:val="00512905"/>
    <w:rsid w:val="0051601E"/>
    <w:rsid w:val="00516A51"/>
    <w:rsid w:val="0052040D"/>
    <w:rsid w:val="00525271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402E"/>
    <w:rsid w:val="00565725"/>
    <w:rsid w:val="00565CEC"/>
    <w:rsid w:val="005722AB"/>
    <w:rsid w:val="0057339A"/>
    <w:rsid w:val="00576B42"/>
    <w:rsid w:val="005772B9"/>
    <w:rsid w:val="005822E0"/>
    <w:rsid w:val="00592FC4"/>
    <w:rsid w:val="00595ABD"/>
    <w:rsid w:val="005A6904"/>
    <w:rsid w:val="005A7895"/>
    <w:rsid w:val="005B661C"/>
    <w:rsid w:val="005C0345"/>
    <w:rsid w:val="005D0C44"/>
    <w:rsid w:val="005D4EDA"/>
    <w:rsid w:val="005D5105"/>
    <w:rsid w:val="005D7600"/>
    <w:rsid w:val="005E0382"/>
    <w:rsid w:val="005E4129"/>
    <w:rsid w:val="005F087B"/>
    <w:rsid w:val="005F2ADB"/>
    <w:rsid w:val="005F735D"/>
    <w:rsid w:val="0060089D"/>
    <w:rsid w:val="00612D6F"/>
    <w:rsid w:val="0063133A"/>
    <w:rsid w:val="0063417B"/>
    <w:rsid w:val="006441CB"/>
    <w:rsid w:val="0065062C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414E"/>
    <w:rsid w:val="006B66FF"/>
    <w:rsid w:val="006B6849"/>
    <w:rsid w:val="006C0AC6"/>
    <w:rsid w:val="006C2D2B"/>
    <w:rsid w:val="006C3B0B"/>
    <w:rsid w:val="006C779F"/>
    <w:rsid w:val="006E6186"/>
    <w:rsid w:val="00700C0C"/>
    <w:rsid w:val="00702C40"/>
    <w:rsid w:val="007034B4"/>
    <w:rsid w:val="0070362C"/>
    <w:rsid w:val="00713D9D"/>
    <w:rsid w:val="0071411E"/>
    <w:rsid w:val="00714FAE"/>
    <w:rsid w:val="007157C1"/>
    <w:rsid w:val="0071580C"/>
    <w:rsid w:val="00720361"/>
    <w:rsid w:val="007208DC"/>
    <w:rsid w:val="0072241B"/>
    <w:rsid w:val="007232D8"/>
    <w:rsid w:val="00724887"/>
    <w:rsid w:val="00731D46"/>
    <w:rsid w:val="00732055"/>
    <w:rsid w:val="00735A82"/>
    <w:rsid w:val="00737E52"/>
    <w:rsid w:val="00746628"/>
    <w:rsid w:val="007510EF"/>
    <w:rsid w:val="007539E0"/>
    <w:rsid w:val="00754BA8"/>
    <w:rsid w:val="0075747C"/>
    <w:rsid w:val="00761DA6"/>
    <w:rsid w:val="00767E79"/>
    <w:rsid w:val="0077253C"/>
    <w:rsid w:val="007740E1"/>
    <w:rsid w:val="007870E8"/>
    <w:rsid w:val="0079448F"/>
    <w:rsid w:val="00796107"/>
    <w:rsid w:val="00797DE2"/>
    <w:rsid w:val="007A0714"/>
    <w:rsid w:val="007A6DE5"/>
    <w:rsid w:val="007B1046"/>
    <w:rsid w:val="007B3294"/>
    <w:rsid w:val="007B4E62"/>
    <w:rsid w:val="007C1650"/>
    <w:rsid w:val="007D0CF0"/>
    <w:rsid w:val="007D0D48"/>
    <w:rsid w:val="007D3F0E"/>
    <w:rsid w:val="007E0ED1"/>
    <w:rsid w:val="007E12B6"/>
    <w:rsid w:val="007E3B2D"/>
    <w:rsid w:val="007E7103"/>
    <w:rsid w:val="007F0C93"/>
    <w:rsid w:val="007F19DE"/>
    <w:rsid w:val="007F28A2"/>
    <w:rsid w:val="007F3501"/>
    <w:rsid w:val="008000C3"/>
    <w:rsid w:val="00803BF5"/>
    <w:rsid w:val="00807EDA"/>
    <w:rsid w:val="00812482"/>
    <w:rsid w:val="00822253"/>
    <w:rsid w:val="00822D18"/>
    <w:rsid w:val="0082465C"/>
    <w:rsid w:val="00827592"/>
    <w:rsid w:val="00830F8C"/>
    <w:rsid w:val="00833040"/>
    <w:rsid w:val="0085101D"/>
    <w:rsid w:val="008511AF"/>
    <w:rsid w:val="00853932"/>
    <w:rsid w:val="0085580E"/>
    <w:rsid w:val="008559AC"/>
    <w:rsid w:val="0085624F"/>
    <w:rsid w:val="0087006A"/>
    <w:rsid w:val="0087144F"/>
    <w:rsid w:val="00871F83"/>
    <w:rsid w:val="008732DC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B47AD"/>
    <w:rsid w:val="008C6FC4"/>
    <w:rsid w:val="008D4A3F"/>
    <w:rsid w:val="008D516A"/>
    <w:rsid w:val="008D66FA"/>
    <w:rsid w:val="008E46CF"/>
    <w:rsid w:val="008E4A15"/>
    <w:rsid w:val="008F40AF"/>
    <w:rsid w:val="008F621F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37973"/>
    <w:rsid w:val="00943730"/>
    <w:rsid w:val="0095176E"/>
    <w:rsid w:val="00953CF6"/>
    <w:rsid w:val="0096336F"/>
    <w:rsid w:val="00966B28"/>
    <w:rsid w:val="00967EF8"/>
    <w:rsid w:val="00973194"/>
    <w:rsid w:val="00974227"/>
    <w:rsid w:val="00976ED0"/>
    <w:rsid w:val="00977569"/>
    <w:rsid w:val="00984065"/>
    <w:rsid w:val="00990B04"/>
    <w:rsid w:val="009B0CF8"/>
    <w:rsid w:val="009B7A1C"/>
    <w:rsid w:val="009C4482"/>
    <w:rsid w:val="009C5CB8"/>
    <w:rsid w:val="009D0C34"/>
    <w:rsid w:val="009D3FDC"/>
    <w:rsid w:val="009D4FCA"/>
    <w:rsid w:val="009D7D53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3555A"/>
    <w:rsid w:val="00A3617E"/>
    <w:rsid w:val="00A44137"/>
    <w:rsid w:val="00A45282"/>
    <w:rsid w:val="00A467F3"/>
    <w:rsid w:val="00A47BA6"/>
    <w:rsid w:val="00A55E07"/>
    <w:rsid w:val="00A62302"/>
    <w:rsid w:val="00A62B9D"/>
    <w:rsid w:val="00A67017"/>
    <w:rsid w:val="00A70FDE"/>
    <w:rsid w:val="00A71677"/>
    <w:rsid w:val="00A75AA3"/>
    <w:rsid w:val="00A763DC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D187B"/>
    <w:rsid w:val="00AD525B"/>
    <w:rsid w:val="00AD5C06"/>
    <w:rsid w:val="00AE0C24"/>
    <w:rsid w:val="00AE56AD"/>
    <w:rsid w:val="00AF5666"/>
    <w:rsid w:val="00B00A4B"/>
    <w:rsid w:val="00B0146A"/>
    <w:rsid w:val="00B03A5A"/>
    <w:rsid w:val="00B131EB"/>
    <w:rsid w:val="00B169C3"/>
    <w:rsid w:val="00B16E1D"/>
    <w:rsid w:val="00B2369B"/>
    <w:rsid w:val="00B25643"/>
    <w:rsid w:val="00B37CC7"/>
    <w:rsid w:val="00B42211"/>
    <w:rsid w:val="00B451BA"/>
    <w:rsid w:val="00B506D5"/>
    <w:rsid w:val="00B51FFE"/>
    <w:rsid w:val="00B55757"/>
    <w:rsid w:val="00B61FBD"/>
    <w:rsid w:val="00B65835"/>
    <w:rsid w:val="00B6695A"/>
    <w:rsid w:val="00B67941"/>
    <w:rsid w:val="00B73E8F"/>
    <w:rsid w:val="00B7414E"/>
    <w:rsid w:val="00B90DE3"/>
    <w:rsid w:val="00B91077"/>
    <w:rsid w:val="00BA0FBF"/>
    <w:rsid w:val="00BA2617"/>
    <w:rsid w:val="00BA27AB"/>
    <w:rsid w:val="00BA7183"/>
    <w:rsid w:val="00BB2112"/>
    <w:rsid w:val="00BB36B2"/>
    <w:rsid w:val="00BB40B4"/>
    <w:rsid w:val="00BB547E"/>
    <w:rsid w:val="00BB7A78"/>
    <w:rsid w:val="00BC10EA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0636C"/>
    <w:rsid w:val="00C07FC7"/>
    <w:rsid w:val="00C114BD"/>
    <w:rsid w:val="00C127CD"/>
    <w:rsid w:val="00C13CF8"/>
    <w:rsid w:val="00C2658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391"/>
    <w:rsid w:val="00CA5B2E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6721"/>
    <w:rsid w:val="00D02FD4"/>
    <w:rsid w:val="00D12DC6"/>
    <w:rsid w:val="00D1462F"/>
    <w:rsid w:val="00D155D3"/>
    <w:rsid w:val="00D17A03"/>
    <w:rsid w:val="00D26B47"/>
    <w:rsid w:val="00D34E50"/>
    <w:rsid w:val="00D34E5C"/>
    <w:rsid w:val="00D41D74"/>
    <w:rsid w:val="00D4257A"/>
    <w:rsid w:val="00D46760"/>
    <w:rsid w:val="00D5057A"/>
    <w:rsid w:val="00D54F6F"/>
    <w:rsid w:val="00D57A3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A203A"/>
    <w:rsid w:val="00DA2696"/>
    <w:rsid w:val="00DA5EF8"/>
    <w:rsid w:val="00DB1B04"/>
    <w:rsid w:val="00DB5BE6"/>
    <w:rsid w:val="00DC4BB0"/>
    <w:rsid w:val="00DC73F5"/>
    <w:rsid w:val="00DE4433"/>
    <w:rsid w:val="00DF0D42"/>
    <w:rsid w:val="00DF174B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64298"/>
    <w:rsid w:val="00E65EFC"/>
    <w:rsid w:val="00E706B8"/>
    <w:rsid w:val="00E745C4"/>
    <w:rsid w:val="00E758F1"/>
    <w:rsid w:val="00EA6192"/>
    <w:rsid w:val="00EB3FF9"/>
    <w:rsid w:val="00EB7254"/>
    <w:rsid w:val="00EC0A94"/>
    <w:rsid w:val="00EC27A6"/>
    <w:rsid w:val="00EE3EA6"/>
    <w:rsid w:val="00EE43F0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33C56"/>
    <w:rsid w:val="00F35499"/>
    <w:rsid w:val="00F377B0"/>
    <w:rsid w:val="00F52030"/>
    <w:rsid w:val="00F57F49"/>
    <w:rsid w:val="00F61FC8"/>
    <w:rsid w:val="00F628B9"/>
    <w:rsid w:val="00F67FDB"/>
    <w:rsid w:val="00F730EC"/>
    <w:rsid w:val="00F750CA"/>
    <w:rsid w:val="00F919A8"/>
    <w:rsid w:val="00F95ED3"/>
    <w:rsid w:val="00F97459"/>
    <w:rsid w:val="00F97697"/>
    <w:rsid w:val="00FA6785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  <w:rsid w:val="00FE57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